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D8B" w:rsidRDefault="00760D8B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5" w:history="1">
        <w:r>
          <w:rPr>
            <w:rFonts w:ascii="Calibri" w:hAnsi="Calibri" w:cs="Calibri"/>
            <w:color w:val="0000FF"/>
          </w:rPr>
          <w:t>КонсультантПлюс</w:t>
        </w:r>
      </w:hyperlink>
      <w:r>
        <w:rPr>
          <w:rFonts w:ascii="Calibri" w:hAnsi="Calibri" w:cs="Calibri"/>
        </w:rPr>
        <w:br/>
      </w:r>
    </w:p>
    <w:p w:rsidR="00760D8B" w:rsidRDefault="00760D8B">
      <w:pPr>
        <w:widowControl w:val="0"/>
        <w:autoSpaceDE w:val="0"/>
        <w:autoSpaceDN w:val="0"/>
        <w:adjustRightInd w:val="0"/>
        <w:ind w:firstLine="540"/>
        <w:jc w:val="both"/>
        <w:outlineLvl w:val="0"/>
        <w:rPr>
          <w:rFonts w:ascii="Calibri" w:hAnsi="Calibri" w:cs="Calibri"/>
        </w:rPr>
      </w:pPr>
    </w:p>
    <w:p w:rsidR="00760D8B" w:rsidRDefault="00760D8B">
      <w:pPr>
        <w:widowControl w:val="0"/>
        <w:autoSpaceDE w:val="0"/>
        <w:autoSpaceDN w:val="0"/>
        <w:adjustRightInd w:val="0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ПРАВИТЕЛЬСТВО РОССИЙСКОЙ ФЕДЕРАЦИИ</w:t>
      </w:r>
    </w:p>
    <w:p w:rsidR="00760D8B" w:rsidRDefault="00760D8B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</w:p>
    <w:p w:rsidR="00760D8B" w:rsidRDefault="00760D8B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РАСПОРЯЖЕНИЕ</w:t>
      </w:r>
    </w:p>
    <w:p w:rsidR="00760D8B" w:rsidRDefault="00760D8B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29 октября 2014 г. N 2155-р</w:t>
      </w:r>
    </w:p>
    <w:p w:rsidR="00760D8B" w:rsidRDefault="00760D8B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760D8B" w:rsidRDefault="00760D8B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прилагаемый </w:t>
      </w:r>
      <w:hyperlink w:anchor="Par22" w:history="1">
        <w:r>
          <w:rPr>
            <w:rFonts w:ascii="Calibri" w:hAnsi="Calibri" w:cs="Calibri"/>
            <w:color w:val="0000FF"/>
          </w:rPr>
          <w:t>состав</w:t>
        </w:r>
      </w:hyperlink>
      <w:r>
        <w:rPr>
          <w:rFonts w:ascii="Calibri" w:hAnsi="Calibri" w:cs="Calibri"/>
        </w:rPr>
        <w:t xml:space="preserve"> Совета по грантам Президента Российской Федерации для государственной поддержки молодых российских ученых и по государственной поддержке ведущих научных школ Российской Федерации.</w:t>
      </w:r>
    </w:p>
    <w:p w:rsidR="00760D8B" w:rsidRDefault="00760D8B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Признать утратившим силу </w:t>
      </w:r>
      <w:hyperlink r:id="rId6" w:history="1">
        <w:r>
          <w:rPr>
            <w:rFonts w:ascii="Calibri" w:hAnsi="Calibri" w:cs="Calibri"/>
            <w:color w:val="0000FF"/>
          </w:rPr>
          <w:t>распоряжение</w:t>
        </w:r>
      </w:hyperlink>
      <w:r>
        <w:rPr>
          <w:rFonts w:ascii="Calibri" w:hAnsi="Calibri" w:cs="Calibri"/>
        </w:rPr>
        <w:t xml:space="preserve"> Правительства Российской Федерации от 29 июля 2009 г. N 1039-р (Собрание законодательства Российской Федерации, 2009, N 31, ст. 3972).</w:t>
      </w:r>
    </w:p>
    <w:p w:rsidR="00760D8B" w:rsidRDefault="00760D8B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</w:p>
    <w:p w:rsidR="00760D8B" w:rsidRDefault="00760D8B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Председатель Правительства</w:t>
      </w:r>
    </w:p>
    <w:p w:rsidR="00760D8B" w:rsidRDefault="00760D8B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760D8B" w:rsidRDefault="00760D8B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Д.МЕДВЕДЕВ</w:t>
      </w:r>
    </w:p>
    <w:p w:rsidR="00760D8B" w:rsidRDefault="00760D8B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</w:p>
    <w:p w:rsidR="00760D8B" w:rsidRDefault="00760D8B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</w:p>
    <w:p w:rsidR="00760D8B" w:rsidRDefault="00760D8B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</w:p>
    <w:p w:rsidR="00760D8B" w:rsidRDefault="00760D8B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</w:p>
    <w:p w:rsidR="00760D8B" w:rsidRDefault="00760D8B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</w:p>
    <w:p w:rsidR="00760D8B" w:rsidRDefault="00760D8B">
      <w:pPr>
        <w:widowControl w:val="0"/>
        <w:autoSpaceDE w:val="0"/>
        <w:autoSpaceDN w:val="0"/>
        <w:adjustRightInd w:val="0"/>
        <w:jc w:val="right"/>
        <w:outlineLvl w:val="0"/>
        <w:rPr>
          <w:rFonts w:ascii="Calibri" w:hAnsi="Calibri" w:cs="Calibri"/>
        </w:rPr>
      </w:pPr>
      <w:bookmarkStart w:id="1" w:name="Par17"/>
      <w:bookmarkEnd w:id="1"/>
      <w:r>
        <w:rPr>
          <w:rFonts w:ascii="Calibri" w:hAnsi="Calibri" w:cs="Calibri"/>
        </w:rPr>
        <w:t>Утвержден</w:t>
      </w:r>
    </w:p>
    <w:p w:rsidR="00760D8B" w:rsidRDefault="00760D8B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распоряжением Правительства</w:t>
      </w:r>
    </w:p>
    <w:p w:rsidR="00760D8B" w:rsidRDefault="00760D8B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760D8B" w:rsidRDefault="00760D8B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29 октября 2014 г. N 2155-р</w:t>
      </w:r>
    </w:p>
    <w:p w:rsidR="00760D8B" w:rsidRDefault="00760D8B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</w:p>
    <w:p w:rsidR="00760D8B" w:rsidRDefault="00760D8B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bookmarkStart w:id="2" w:name="Par22"/>
      <w:bookmarkEnd w:id="2"/>
      <w:r>
        <w:rPr>
          <w:rFonts w:ascii="Calibri" w:hAnsi="Calibri" w:cs="Calibri"/>
          <w:b/>
          <w:bCs/>
        </w:rPr>
        <w:t>СОСТАВ</w:t>
      </w:r>
    </w:p>
    <w:p w:rsidR="00760D8B" w:rsidRDefault="00760D8B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СОВЕТА ПО ГРАНТАМ ПРЕЗИДЕНТА РОССИЙСКОЙ ФЕДЕРАЦИИ</w:t>
      </w:r>
    </w:p>
    <w:p w:rsidR="00760D8B" w:rsidRDefault="00760D8B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ДЛЯ ГОСУДАРСТВЕННОЙ ПОДДЕРЖКИ МОЛОДЫХ РОССИЙСКИХ УЧЕНЫХ</w:t>
      </w:r>
    </w:p>
    <w:p w:rsidR="00760D8B" w:rsidRDefault="00760D8B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ПО ГОСУДАРСТВЕННОЙ ПОДДЕРЖКЕ ВЕДУЩИХ НАУЧНЫХ ШКОЛ</w:t>
      </w:r>
    </w:p>
    <w:p w:rsidR="00760D8B" w:rsidRDefault="00760D8B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РОССИЙСКОЙ ФЕДЕРАЦИИ</w:t>
      </w:r>
    </w:p>
    <w:p w:rsidR="00760D8B" w:rsidRDefault="00760D8B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180"/>
        <w:gridCol w:w="240"/>
        <w:gridCol w:w="6840"/>
      </w:tblGrid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Рудской А.И.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ректор федерального государственного автономного образовательного учреждения высшего образования "Санкт-Петербургский государственный политехнический университет", член-корреспондент Российской академии наук (председатель Совета)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Чаплыгин Ю.А.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ректор федерального государственного автономного образовательного учреждения высшего профессионального образования "Национальный исследовательский университет "МИЭТ", член-корреспондент Российской академии наук (заместитель председателя Совета)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Попов В.О.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директор федерального государственного бюджетного учреждения науки Институт биохимии им. А.Н. Баха Российской академии наук, член-корреспондент Российской академии наук (заместитель председателя Совета)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Молодин В.И.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заместитель директора по научной работе федерального государственного бюджетного учреждения науки Института археологии и этнографии Сибирского отделения Российской академии наук, академик Российской академии наук (заместитель председателя Совета)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Адамян Л.В.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заместитель директора по научной работе федерального государственного бюджетного учреждения "Научный центр акушерства, гинекологии и перинатологии имени академика В.И. Кулакова" Министерства здравоохранения Российской Федерации, академик Российской академии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Алексеенко С.В.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директор федерального государственного бюджетного учреждения науки Институт теплофизики им. С.С. Кутателадзе Сибирского отделения Российской академии наук, член-корреспондент Российской академии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Арчаков А.И.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директор федерального государственного бюджетного научного учреждения "Научно-исследовательский институт биомедицинской химии имени В.Н. Ореховича", академик Российской академии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Баурова Н.И.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профессор кафедры производства и ремонта автомобилей и дорожных машин федерального государственного бюджетного образовательного учреждения высшего профессионального образования "Московский автомобильно-дорожный государственный технический университет (МАДИ)", доктор технических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Бахтурин Г.И.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генеральный директор федерального государственного бюджетного научного учреждения "Научно-исследовательский институт - Республиканский исследовательский научно-консультационный центр экспертизы", доктор исторических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Бокерия Л.А.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директор федерального государственного бюджетного научного учреждения "Научный центр </w:t>
            </w:r>
            <w:proofErr w:type="gramStart"/>
            <w:r>
              <w:rPr>
                <w:rFonts w:ascii="Calibri" w:hAnsi="Calibri" w:cs="Calibri"/>
              </w:rPr>
              <w:t>сердечно-сосудистой</w:t>
            </w:r>
            <w:proofErr w:type="gramEnd"/>
            <w:r>
              <w:rPr>
                <w:rFonts w:ascii="Calibri" w:hAnsi="Calibri" w:cs="Calibri"/>
              </w:rPr>
              <w:t xml:space="preserve"> хирургии имени А.Н. Бакулева", академик Российской академии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Гаман-Голутвина О.В.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заведующая кафедрой сравнительной политологии федерального государственного образовательного бюджетного учреждения высшего профессионального образования "Московский государственный институт международных отношений (университет) Министерства иностранных дел Российской Федерации", доктор политических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Георгиев П.Г.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директор федерального государственного бюджетного учреждения науки Институт биологии гена Российской академии наук, академик Российской академии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Гольцман Г.Н.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заведующий кафедрой общей и экспериментальной физики федерального государственного бюджетного образовательного учреждения высшего профессионального образования "Московский педагогический государственный университет", доктор физико-математических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Давыдов В.А.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заместитель генерального директора - председатель научно-технического совета Фонда перспективных исследований, кандидат экономических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Каляев И.А.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директор Научно-исследовательского института многопроцессорных вычислительных систем имени академика А.В. Каляева федерального государственного автономного образовательного учреждения высшего профессионального образования "Южный федеральный университет", член-корреспондент Российской академии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Карпова Г.Г.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заведующая лабораторией федерального государственного бюджетного учреждения науки Институт химической биологии и фундаментальной медицины Сибирского отделения Российской </w:t>
            </w:r>
            <w:r>
              <w:rPr>
                <w:rFonts w:ascii="Calibri" w:hAnsi="Calibri" w:cs="Calibri"/>
              </w:rPr>
              <w:lastRenderedPageBreak/>
              <w:t>академии наук, член-корреспондент Российской академии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Касимов Н.С.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декан географического факультета федерального государственного бюджетного образовательного учреждения высшего образования "Московский государственный университет имени М.В. Ломоносова", академик Российской академии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Клименко А.В.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главный научный сотрудник федерального государственного бюджетного образовательного учреждения высшего профессионального образования "Национальный исследовательский университет "МЭИ", член-корреспондент Российской академии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Козлов В.В.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вице-президент Российской академии наук, академик Российской академии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Колбасов Д.В.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директор государственного научного учреждения Всероссийского научно-исследовательского института ветеринарной вирусологии и микробиологии Российской академии сельскохозяйственных наук, доктор ветеринарных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Колчанов Н.А.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директор федерального государственного бюджетного учреждения науки Институт цитологии и генетики Сибирского отделения Российской академии наук, академик Российской академии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Конов В.И.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руководитель центра </w:t>
            </w:r>
            <w:proofErr w:type="gramStart"/>
            <w:r>
              <w:rPr>
                <w:rFonts w:ascii="Calibri" w:hAnsi="Calibri" w:cs="Calibri"/>
              </w:rPr>
              <w:t>естественно-научных</w:t>
            </w:r>
            <w:proofErr w:type="gramEnd"/>
            <w:r>
              <w:rPr>
                <w:rFonts w:ascii="Calibri" w:hAnsi="Calibri" w:cs="Calibri"/>
              </w:rPr>
              <w:t xml:space="preserve"> исследований федерального государственного бюджетного учреждения науки Институт общей физики имени А.М. Прохорова Российской академии наук, член-корреспондент Российской академии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Кривовичев С.В.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заведующий кафедрой кристаллографии Института наук о Земле федерального государственного бюджетного образовательного учреждения высшего образования "Санкт-Петербургский государственный университет", доктор геолого-минералогических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Кропачев Н.М.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ректор федерального государственного бюджетного образовательного учреждения высшего образования "Санкт-Петербургский государственный университет", доктор юридических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Крылов В.В.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руководитель </w:t>
            </w:r>
            <w:proofErr w:type="gramStart"/>
            <w:r>
              <w:rPr>
                <w:rFonts w:ascii="Calibri" w:hAnsi="Calibri" w:cs="Calibri"/>
              </w:rPr>
              <w:t>отделения неотложной нейрохирургии государственного бюджетного учреждения здравоохранения города</w:t>
            </w:r>
            <w:proofErr w:type="gramEnd"/>
            <w:r>
              <w:rPr>
                <w:rFonts w:ascii="Calibri" w:hAnsi="Calibri" w:cs="Calibri"/>
              </w:rPr>
              <w:t xml:space="preserve"> Москвы "Научно-исследовательский институт скорой помощи им. Н.В. Склифосовского Департамента здравоохранения города Москвы", академик Российской академии наук (по согласованию)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Кудрявцев Н.Н.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ректор федерального государственного автономного образовательного учреждения высшего профессионального образования "Московский физико-технический институт (государственный университет)", член-корреспондент Российской академии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Кудряшова Е.В.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ректор федерального государственного автономного образовательного учреждения высшего профессионального образования "Северный (Арктический) федеральный университет имени М.В. Ломоносова", доктор философских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Кульчин Ю.Н.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директор федерального государственного бюджетного учреждения науки Институт автоматики и процессов управления Дальневосточного отделения Российской академии наук, академик Российской академии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Ладный А.О.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заместитель директора Департамента науки и технологий Министерства образования и науки Российской Федерации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Литвиненко В.С.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ректор федерального государственного бюджетного образовательного учреждения высшего профессионального образования "Национальный минерально-сырьевой университет "Горный", доктор технических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Лопота В.А.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вице-президент по технологическому развитию открытого акционерного общества "Объединенная ракетно-космическая корпорация", член-корреспондент Российской академии наук (по согласованию)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Матвеев В.А.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директор Объединенного института ядерных исследований, академик Российской академии наук (по согласованию)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Матишов Г.Г.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председатель федерального государственного бюджетного </w:t>
            </w:r>
            <w:r>
              <w:rPr>
                <w:rFonts w:ascii="Calibri" w:hAnsi="Calibri" w:cs="Calibri"/>
              </w:rPr>
              <w:lastRenderedPageBreak/>
              <w:t>учреждения науки Южного научного центра Российской академии наук, академик Российской академии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Музафаров А.М.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директор федерального государственного бюджетного учреждения науки Институт элементоорганических соединений им. А.Н. Несмеянова Российской академии наук, академик Российской академии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Новаков И.А.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президент федерального государственного бюджетного образовательного учреждения высшего профессионального образования "Волгоградский государственный технический университет", академик Российской академии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Пестряков А.Н.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профессор кафедры технологии органических веществ и полимерных материалов Института природных ресурсов федерального государственного автономного образовательного учреждения высшего образования "Национальный исследовательский Томский политехнический университет", доктор химических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Петров О.Ф.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заведующий Отделением низкотемпературной </w:t>
            </w:r>
            <w:proofErr w:type="gramStart"/>
            <w:r>
              <w:rPr>
                <w:rFonts w:ascii="Calibri" w:hAnsi="Calibri" w:cs="Calibri"/>
              </w:rPr>
              <w:t>плазмы федерального государственного бюджетного учреждения науки Объединенного института высоких температур Российской академии</w:t>
            </w:r>
            <w:proofErr w:type="gramEnd"/>
            <w:r>
              <w:rPr>
                <w:rFonts w:ascii="Calibri" w:hAnsi="Calibri" w:cs="Calibri"/>
              </w:rPr>
              <w:t xml:space="preserve"> наук, член-корреспондент Российской академии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Садовничий В.А.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ректор федерального государственного бюджетного образовательного учреждения высшего образования "Московский государственный университет имени М.В. Ломоносова", академик Российской академии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Салихов С.В.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директор Департамента науки и технологий Министерства образования и науки Российской Федерации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Секиринский Д.С.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начальник департамента приоритетных направлений науки и техники Управления Президента Российской Федерации по научно-образовательной политике (по согласованию)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Ситников А.Ю.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вице-президент по развитию автономной некоммерческой образовательной организации </w:t>
            </w:r>
            <w:proofErr w:type="gramStart"/>
            <w:r>
              <w:rPr>
                <w:rFonts w:ascii="Calibri" w:hAnsi="Calibri" w:cs="Calibri"/>
              </w:rPr>
              <w:t>высшего</w:t>
            </w:r>
            <w:proofErr w:type="gramEnd"/>
            <w:r>
              <w:rPr>
                <w:rFonts w:ascii="Calibri" w:hAnsi="Calibri" w:cs="Calibri"/>
              </w:rPr>
              <w:t xml:space="preserve"> профессионального образования "Сколковский институт науки и технологий" (по </w:t>
            </w:r>
            <w:r>
              <w:rPr>
                <w:rFonts w:ascii="Calibri" w:hAnsi="Calibri" w:cs="Calibri"/>
              </w:rPr>
              <w:lastRenderedPageBreak/>
              <w:t>согласованию)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Солдатов А.В.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заведующий кафедрой физики наносистем и спектроскопии федерального государственного автономного образовательного учреждения высшего профессионального образования "Южный федеральный университет", доктор физико-математических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Стриханов М.Н.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ректор федерального государственного автономного образовательного учреждения высшего профессионального образования "Национальный исследовательский ядерный университет "МИФИ", член-корреспондент Российской академии образования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Тарарыкин С.В.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ректор федерального государственного бюджетного образовательного учреждения высшего профессионального образования "Ивановский государственный энергетический университет имени В.И. Ленина", доктор технических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Федоров И.Б.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президент федерального государственного бюджетного образовательного учреждения высшего профессионального образования "Московский государственный технический университет имени Н.Э. Баумана", академик Российской академии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Чубик П.С.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ректор федерального государственного автономного образовательного учреждения высшего образования "Национальный исследовательский Томский политехнический университет", доктор технических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Чудаков Д.М.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заведующий лабораторией геномики адаптивного иммунитета федерального государственного бюджетного учреждения науки Институт биоорганической химии им. академиков М.М. Шемякина и Ю.А. Овчинникова Российской академии наук, доктор биологических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Шахматов Е.В.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ректор федерального государственного автономного образовательного учреждения высшего образования "Самарский государственный аэрокосмический университет имени академика С.П. Королева (национальный исследовательский университет)", доктор </w:t>
            </w:r>
            <w:r>
              <w:rPr>
                <w:rFonts w:ascii="Calibri" w:hAnsi="Calibri" w:cs="Calibri"/>
              </w:rPr>
              <w:lastRenderedPageBreak/>
              <w:t>технических наук</w:t>
            </w:r>
          </w:p>
        </w:tc>
      </w:tr>
      <w:tr w:rsidR="00760D8B">
        <w:tc>
          <w:tcPr>
            <w:tcW w:w="31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Шевцов В.А.</w:t>
            </w:r>
          </w:p>
        </w:tc>
        <w:tc>
          <w:tcPr>
            <w:tcW w:w="2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8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0D8B" w:rsidRDefault="00760D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проректор по научной работе федерального государственного бюджетного образовательного учреждения высшего профессионального образования "Московский авиационный институт (национальный исследовательский университет)", доктор технических наук</w:t>
            </w:r>
          </w:p>
        </w:tc>
      </w:tr>
    </w:tbl>
    <w:p w:rsidR="00760D8B" w:rsidRDefault="00760D8B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</w:p>
    <w:p w:rsidR="00760D8B" w:rsidRDefault="00760D8B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</w:p>
    <w:p w:rsidR="00760D8B" w:rsidRDefault="00760D8B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/>
        <w:rPr>
          <w:rFonts w:ascii="Calibri" w:hAnsi="Calibri" w:cs="Calibri"/>
          <w:sz w:val="2"/>
          <w:szCs w:val="2"/>
        </w:rPr>
      </w:pPr>
    </w:p>
    <w:p w:rsidR="008C1ED7" w:rsidRDefault="00760D8B">
      <w:bookmarkStart w:id="3" w:name="_GoBack"/>
      <w:bookmarkEnd w:id="3"/>
    </w:p>
    <w:sectPr w:rsidR="008C1ED7" w:rsidSect="00AE5E6C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D8B"/>
    <w:rsid w:val="000A6779"/>
    <w:rsid w:val="001861A3"/>
    <w:rsid w:val="005354D5"/>
    <w:rsid w:val="00760D8B"/>
    <w:rsid w:val="00B2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6C0F15DDE39F944B66AA177C7E05BC829CBBCF26FEBD824F3DEB48AD8UEC4N" TargetMode="External"/><Relationship Id="rId5" Type="http://schemas.openxmlformats.org/officeDocument/2006/relationships/hyperlink" Target="http://www.consultan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1794</Words>
  <Characters>10230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Зворыкина Юлия Константиновна</dc:creator>
  <cp:lastModifiedBy>Зворыкина Юлия Константиновна</cp:lastModifiedBy>
  <cp:revision>1</cp:revision>
  <dcterms:created xsi:type="dcterms:W3CDTF">2015-07-07T13:02:00Z</dcterms:created>
  <dcterms:modified xsi:type="dcterms:W3CDTF">2015-07-07T13:02:00Z</dcterms:modified>
</cp:coreProperties>
</file>