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352" w:rsidRDefault="001F7352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5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1F7352" w:rsidRDefault="001F7352">
      <w:pPr>
        <w:widowControl w:val="0"/>
        <w:autoSpaceDE w:val="0"/>
        <w:autoSpaceDN w:val="0"/>
        <w:adjustRightInd w:val="0"/>
        <w:jc w:val="both"/>
        <w:outlineLvl w:val="0"/>
        <w:rPr>
          <w:rFonts w:ascii="Calibri" w:hAnsi="Calibri" w:cs="Calibri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2"/>
        <w:gridCol w:w="5103"/>
      </w:tblGrid>
      <w:tr w:rsidR="001F7352">
        <w:tc>
          <w:tcPr>
            <w:tcW w:w="51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7352" w:rsidRDefault="001F735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 февраля 2012 года</w:t>
            </w:r>
          </w:p>
        </w:tc>
        <w:tc>
          <w:tcPr>
            <w:tcW w:w="51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7352" w:rsidRDefault="001F73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 181</w:t>
            </w:r>
          </w:p>
        </w:tc>
      </w:tr>
    </w:tbl>
    <w:p w:rsidR="001F7352" w:rsidRDefault="001F7352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jc w:val="both"/>
        <w:rPr>
          <w:rFonts w:ascii="Calibri" w:hAnsi="Calibri" w:cs="Calibri"/>
          <w:sz w:val="2"/>
          <w:szCs w:val="2"/>
        </w:rPr>
      </w:pPr>
    </w:p>
    <w:p w:rsidR="001F7352" w:rsidRDefault="001F735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1F7352" w:rsidRDefault="001F7352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УКАЗ</w:t>
      </w:r>
    </w:p>
    <w:p w:rsidR="001F7352" w:rsidRDefault="001F7352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</w:p>
    <w:p w:rsidR="001F7352" w:rsidRDefault="001F7352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ПРЕЗИДЕНТА РОССИЙСКОЙ ФЕДЕРАЦИИ</w:t>
      </w:r>
    </w:p>
    <w:p w:rsidR="001F7352" w:rsidRDefault="001F7352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</w:p>
    <w:p w:rsidR="001F7352" w:rsidRDefault="001F7352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УЧРЕЖДЕНИИ СТИПЕНДИИ</w:t>
      </w:r>
    </w:p>
    <w:p w:rsidR="001F7352" w:rsidRDefault="001F7352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ПРЕЗИДЕНТА РОССИЙСКОЙ ФЕДЕРАЦИИ ДЛЯ МОЛОДЫХ УЧЕНЫХ</w:t>
      </w:r>
    </w:p>
    <w:p w:rsidR="001F7352" w:rsidRDefault="001F7352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И АСПИРАНТОВ, ОСУЩЕСТВЛЯЮЩИХ </w:t>
      </w:r>
      <w:proofErr w:type="gramStart"/>
      <w:r>
        <w:rPr>
          <w:rFonts w:ascii="Calibri" w:hAnsi="Calibri" w:cs="Calibri"/>
          <w:b/>
          <w:bCs/>
        </w:rPr>
        <w:t>ПЕРСПЕКТИВНЫЕ</w:t>
      </w:r>
      <w:proofErr w:type="gramEnd"/>
      <w:r>
        <w:rPr>
          <w:rFonts w:ascii="Calibri" w:hAnsi="Calibri" w:cs="Calibri"/>
          <w:b/>
          <w:bCs/>
        </w:rPr>
        <w:t xml:space="preserve"> НАУЧНЫЕ</w:t>
      </w:r>
    </w:p>
    <w:p w:rsidR="001F7352" w:rsidRDefault="001F7352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ИССЛЕДОВАНИЯ И РАЗРАБОТКИ ПО ПРИОРИТЕТНЫМ НАПРАВЛЕНИЯМ</w:t>
      </w:r>
    </w:p>
    <w:p w:rsidR="001F7352" w:rsidRDefault="001F7352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МОДЕРНИЗАЦИИ РОССИЙСКОЙ ЭКОНОМИКИ</w:t>
      </w:r>
    </w:p>
    <w:p w:rsidR="001F7352" w:rsidRDefault="001F7352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1F7352" w:rsidRDefault="001F7352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усиления государственной поддержки молодых ученых и аспирантов, осуществляющих перспективные научные исследования и разработки по приоритетным направлениям модернизации российской экономики, постановляю:</w:t>
      </w:r>
    </w:p>
    <w:p w:rsidR="001F7352" w:rsidRDefault="001F7352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Учредить стипендию Президента Российской Федерации для молодых (до 35 лет) ученых и аспирантов, осуществляющих перспективные научные исследования и разработки по приоритетным направлениям модернизации российской экономики (далее - стипендия), в размере 20 000 рублей каждая и выплачивать ее ежемесячно.</w:t>
      </w:r>
    </w:p>
    <w:p w:rsidR="001F7352" w:rsidRDefault="001F7352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Установить, что:</w:t>
      </w:r>
    </w:p>
    <w:p w:rsidR="001F7352" w:rsidRDefault="001F7352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стипендия назначается на срок до трех лет;</w:t>
      </w:r>
    </w:p>
    <w:p w:rsidR="001F7352" w:rsidRDefault="001F7352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стипендия может назначаться одному и тому же лицу неоднократно;</w:t>
      </w:r>
    </w:p>
    <w:p w:rsidR="001F7352" w:rsidRDefault="001F7352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общее число лиц, ежегодно получающих стипендию, не может превышать в 2012 году 500 человек, начиная с 2013 года - 1000 человек;</w:t>
      </w:r>
    </w:p>
    <w:p w:rsidR="001F7352" w:rsidRDefault="001F7352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выплата стипендии осуществляется в пределах бюджетных ассигнований, предусмотренных в федеральном бюджете на соответствующий финансовый год и на плановый период Министерству образования и науки Российской Федерации на эти цели.</w:t>
      </w:r>
    </w:p>
    <w:p w:rsidR="001F7352" w:rsidRDefault="001F7352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Правительству Российской Федерации:</w:t>
      </w:r>
    </w:p>
    <w:p w:rsidR="001F7352" w:rsidRDefault="001F7352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в 3-месячный срок разработать и утвердить </w:t>
      </w:r>
      <w:hyperlink r:id="rId6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назначения и выплаты стипендии;</w:t>
      </w:r>
    </w:p>
    <w:p w:rsidR="001F7352" w:rsidRDefault="001F7352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предусматривать при формировании проекта федерального бюджета на соответствующий финансовый год и на плановый период бюджетные ассигнования на выплату стипендии.</w:t>
      </w:r>
    </w:p>
    <w:p w:rsidR="001F7352" w:rsidRDefault="001F7352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1F7352" w:rsidRDefault="001F7352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1F7352" w:rsidRDefault="001F7352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1F7352" w:rsidRDefault="001F7352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Д.МЕДВЕДЕВ</w:t>
      </w:r>
    </w:p>
    <w:p w:rsidR="001F7352" w:rsidRDefault="001F7352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1F7352" w:rsidRDefault="001F7352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13 февраля 2012 года</w:t>
      </w:r>
    </w:p>
    <w:p w:rsidR="001F7352" w:rsidRDefault="001F7352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N 181</w:t>
      </w:r>
    </w:p>
    <w:p w:rsidR="001F7352" w:rsidRDefault="001F7352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1F7352" w:rsidRDefault="001F7352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1F7352" w:rsidRDefault="001F7352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jc w:val="both"/>
        <w:rPr>
          <w:rFonts w:ascii="Calibri" w:hAnsi="Calibri" w:cs="Calibri"/>
          <w:sz w:val="2"/>
          <w:szCs w:val="2"/>
        </w:rPr>
      </w:pPr>
    </w:p>
    <w:p w:rsidR="008C1ED7" w:rsidRDefault="001F7352">
      <w:bookmarkStart w:id="0" w:name="_GoBack"/>
      <w:bookmarkEnd w:id="0"/>
    </w:p>
    <w:sectPr w:rsidR="008C1ED7" w:rsidSect="00785F3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352"/>
    <w:rsid w:val="000A6779"/>
    <w:rsid w:val="001861A3"/>
    <w:rsid w:val="001F7352"/>
    <w:rsid w:val="005354D5"/>
    <w:rsid w:val="00B2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8A104DEA9C0E34DEF477C4F50289C392DFEE8F55A5B0381A4FBDCB76C8B7892F9582AB1313BBB2DU2D0N" TargetMode="Externa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Зворыкина Юлия Константиновна</dc:creator>
  <cp:lastModifiedBy>Зворыкина Юлия Константиновна</cp:lastModifiedBy>
  <cp:revision>1</cp:revision>
  <dcterms:created xsi:type="dcterms:W3CDTF">2015-07-07T13:03:00Z</dcterms:created>
  <dcterms:modified xsi:type="dcterms:W3CDTF">2015-07-07T13:03:00Z</dcterms:modified>
</cp:coreProperties>
</file>