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A58" w:rsidRPr="000569F0" w:rsidRDefault="00D23A58" w:rsidP="000569F0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0569F0">
        <w:rPr>
          <w:rFonts w:ascii="Times New Roman" w:hAnsi="Times New Roman" w:cs="Times New Roman"/>
          <w:sz w:val="28"/>
          <w:szCs w:val="28"/>
        </w:rPr>
        <w:t xml:space="preserve">Общественные слушания на тему: </w:t>
      </w:r>
      <w:r w:rsidRPr="000569F0">
        <w:rPr>
          <w:rFonts w:ascii="Times New Roman" w:hAnsi="Times New Roman" w:cs="Times New Roman"/>
          <w:sz w:val="28"/>
          <w:szCs w:val="28"/>
        </w:rPr>
        <w:br/>
      </w:r>
      <w:r w:rsidR="000569F0">
        <w:rPr>
          <w:rFonts w:ascii="Times New Roman" w:hAnsi="Times New Roman" w:cs="Times New Roman"/>
          <w:sz w:val="28"/>
          <w:szCs w:val="28"/>
        </w:rPr>
        <w:t>«</w:t>
      </w:r>
      <w:r w:rsidRPr="000569F0">
        <w:rPr>
          <w:rFonts w:ascii="Times New Roman" w:hAnsi="Times New Roman" w:cs="Times New Roman"/>
          <w:sz w:val="28"/>
          <w:szCs w:val="28"/>
        </w:rPr>
        <w:t>Социальные эффек</w:t>
      </w:r>
      <w:r w:rsidR="000569F0">
        <w:rPr>
          <w:rFonts w:ascii="Times New Roman" w:hAnsi="Times New Roman" w:cs="Times New Roman"/>
          <w:sz w:val="28"/>
          <w:szCs w:val="28"/>
        </w:rPr>
        <w:t xml:space="preserve">ты от внедрения </w:t>
      </w:r>
      <w:r w:rsidRPr="000569F0">
        <w:rPr>
          <w:rFonts w:ascii="Times New Roman" w:hAnsi="Times New Roman" w:cs="Times New Roman"/>
          <w:sz w:val="28"/>
          <w:szCs w:val="28"/>
        </w:rPr>
        <w:t>ГС «Контингент»</w:t>
      </w:r>
    </w:p>
    <w:p w:rsidR="00311188" w:rsidRPr="00D23A58" w:rsidRDefault="00311188" w:rsidP="000569F0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A58" w:rsidRPr="00392E7A" w:rsidRDefault="00D23A58" w:rsidP="000569F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E7A">
        <w:rPr>
          <w:rFonts w:ascii="Times New Roman" w:hAnsi="Times New Roman" w:cs="Times New Roman"/>
          <w:sz w:val="28"/>
          <w:szCs w:val="28"/>
        </w:rPr>
        <w:t>12 апреля 2017 г. в Общественной палате Российской Федерации прошли</w:t>
      </w:r>
      <w:r w:rsidR="006F634F">
        <w:rPr>
          <w:rFonts w:ascii="Times New Roman" w:hAnsi="Times New Roman" w:cs="Times New Roman"/>
          <w:sz w:val="28"/>
          <w:szCs w:val="28"/>
        </w:rPr>
        <w:t xml:space="preserve"> общественные слушания на тему </w:t>
      </w:r>
      <w:r w:rsidR="000569F0">
        <w:rPr>
          <w:rFonts w:ascii="Times New Roman" w:hAnsi="Times New Roman" w:cs="Times New Roman"/>
          <w:sz w:val="28"/>
          <w:szCs w:val="28"/>
        </w:rPr>
        <w:t>«</w:t>
      </w:r>
      <w:r w:rsidRPr="00392E7A">
        <w:rPr>
          <w:rFonts w:ascii="Times New Roman" w:hAnsi="Times New Roman" w:cs="Times New Roman"/>
          <w:sz w:val="28"/>
          <w:szCs w:val="28"/>
        </w:rPr>
        <w:t xml:space="preserve">Социальные эффекты от внедрения </w:t>
      </w:r>
      <w:r w:rsidR="000569F0">
        <w:rPr>
          <w:rFonts w:ascii="Times New Roman" w:hAnsi="Times New Roman" w:cs="Times New Roman"/>
          <w:sz w:val="28"/>
          <w:szCs w:val="28"/>
        </w:rPr>
        <w:br/>
      </w:r>
      <w:r w:rsidRPr="00392E7A">
        <w:rPr>
          <w:rFonts w:ascii="Times New Roman" w:hAnsi="Times New Roman" w:cs="Times New Roman"/>
          <w:sz w:val="28"/>
          <w:szCs w:val="28"/>
        </w:rPr>
        <w:t xml:space="preserve">ГС </w:t>
      </w:r>
      <w:r w:rsidR="006F634F">
        <w:rPr>
          <w:rFonts w:ascii="Times New Roman" w:hAnsi="Times New Roman" w:cs="Times New Roman"/>
          <w:sz w:val="28"/>
          <w:szCs w:val="28"/>
        </w:rPr>
        <w:t>«</w:t>
      </w:r>
      <w:r w:rsidRPr="00392E7A">
        <w:rPr>
          <w:rFonts w:ascii="Times New Roman" w:hAnsi="Times New Roman" w:cs="Times New Roman"/>
          <w:sz w:val="28"/>
          <w:szCs w:val="28"/>
        </w:rPr>
        <w:t>Контингент»</w:t>
      </w:r>
      <w:r w:rsidR="000569F0">
        <w:rPr>
          <w:rFonts w:ascii="Times New Roman" w:hAnsi="Times New Roman" w:cs="Times New Roman"/>
          <w:sz w:val="28"/>
          <w:szCs w:val="28"/>
        </w:rPr>
        <w:t>.</w:t>
      </w:r>
    </w:p>
    <w:p w:rsidR="00D23A58" w:rsidRDefault="00D23A58" w:rsidP="000569F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2E7A">
        <w:rPr>
          <w:rFonts w:ascii="Times New Roman" w:hAnsi="Times New Roman" w:cs="Times New Roman"/>
          <w:sz w:val="28"/>
          <w:szCs w:val="28"/>
        </w:rPr>
        <w:t>В указанных слушаниях приняли участие представители Минобрнауки России, Минкомсвязи России, Минтруда России, Государственной Думы Федерального Собрания Российской Федерации, Совета Федерации Федерального Собрания Российской Федерации, ПФР, субъектов Российской Федерации, а также представители экспертного, интернет и образовательных сообществ</w:t>
      </w:r>
      <w:r w:rsidR="00300518">
        <w:rPr>
          <w:rFonts w:ascii="Times New Roman" w:hAnsi="Times New Roman" w:cs="Times New Roman"/>
          <w:sz w:val="28"/>
          <w:szCs w:val="28"/>
        </w:rPr>
        <w:t xml:space="preserve"> – </w:t>
      </w:r>
      <w:r w:rsidR="00300518" w:rsidRPr="00300518">
        <w:rPr>
          <w:rFonts w:ascii="Times New Roman" w:hAnsi="Times New Roman" w:cs="Times New Roman"/>
          <w:sz w:val="28"/>
          <w:szCs w:val="28"/>
        </w:rPr>
        <w:t>педагогического сообщества, ректоры вузов, а также участники родительских ассоциаций, таких как Родительский отпор и Национальная родительская ассоциация</w:t>
      </w:r>
      <w:r w:rsidRPr="00392E7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31CDC" w:rsidRPr="00731CDC" w:rsidRDefault="00731CDC" w:rsidP="000569F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CDC">
        <w:rPr>
          <w:rFonts w:ascii="Times New Roman" w:hAnsi="Times New Roman" w:cs="Times New Roman"/>
          <w:sz w:val="28"/>
          <w:szCs w:val="28"/>
        </w:rPr>
        <w:t xml:space="preserve">Главными темами повестки стали вопросы удобства и новых возможностей для граждан, безопасность и защита данных, оптимизация документооборота </w:t>
      </w:r>
      <w:r w:rsidR="000569F0">
        <w:rPr>
          <w:rFonts w:ascii="Times New Roman" w:hAnsi="Times New Roman" w:cs="Times New Roman"/>
          <w:sz w:val="28"/>
          <w:szCs w:val="28"/>
        </w:rPr>
        <w:br/>
      </w:r>
      <w:r w:rsidRPr="00731CDC">
        <w:rPr>
          <w:rFonts w:ascii="Times New Roman" w:hAnsi="Times New Roman" w:cs="Times New Roman"/>
          <w:sz w:val="28"/>
          <w:szCs w:val="28"/>
        </w:rPr>
        <w:t>и финансовых издержек в масштабах всей страны.</w:t>
      </w:r>
    </w:p>
    <w:p w:rsidR="00731CDC" w:rsidRDefault="00731CDC" w:rsidP="000569F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CDC">
        <w:rPr>
          <w:rFonts w:ascii="Times New Roman" w:hAnsi="Times New Roman" w:cs="Times New Roman"/>
          <w:sz w:val="28"/>
          <w:szCs w:val="28"/>
        </w:rPr>
        <w:t xml:space="preserve">В настоящий момент для учета различных данных обучающихся одновременно используется множество разрозненно функционирующих, содержащих различные, в том числе персональные, сведения систем. При этом отдельные системы могут быть слабо защищены и представлять угрозу для персональных данных. Содержащаяся в них информация зачастую дублируется, </w:t>
      </w:r>
      <w:r w:rsidR="000569F0">
        <w:rPr>
          <w:rFonts w:ascii="Times New Roman" w:hAnsi="Times New Roman" w:cs="Times New Roman"/>
          <w:sz w:val="28"/>
          <w:szCs w:val="28"/>
        </w:rPr>
        <w:br/>
      </w:r>
      <w:r w:rsidRPr="00731CDC">
        <w:rPr>
          <w:rFonts w:ascii="Times New Roman" w:hAnsi="Times New Roman" w:cs="Times New Roman"/>
          <w:sz w:val="28"/>
          <w:szCs w:val="28"/>
        </w:rPr>
        <w:t>а информационное взаимодействие практически полностью отсутствует.</w:t>
      </w:r>
    </w:p>
    <w:p w:rsidR="00731CDC" w:rsidRPr="00731CDC" w:rsidRDefault="00731CDC" w:rsidP="000569F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CDC">
        <w:rPr>
          <w:rFonts w:ascii="Times New Roman" w:hAnsi="Times New Roman" w:cs="Times New Roman"/>
          <w:sz w:val="28"/>
          <w:szCs w:val="28"/>
        </w:rPr>
        <w:t xml:space="preserve">Как следствие, образовательные организации вынуждены несколько раз вносить одни и те же сведения в разные информационные системы, хотя эти сведения могли бы быть автоматически получены за счет информационного обмена. В результате, по экспертным данным, более 100 тысяч детей не учитываются </w:t>
      </w:r>
      <w:r w:rsidR="000569F0">
        <w:rPr>
          <w:rFonts w:ascii="Times New Roman" w:hAnsi="Times New Roman" w:cs="Times New Roman"/>
          <w:sz w:val="28"/>
          <w:szCs w:val="28"/>
        </w:rPr>
        <w:br/>
      </w:r>
      <w:r w:rsidRPr="00731CDC">
        <w:rPr>
          <w:rFonts w:ascii="Times New Roman" w:hAnsi="Times New Roman" w:cs="Times New Roman"/>
          <w:sz w:val="28"/>
          <w:szCs w:val="28"/>
        </w:rPr>
        <w:t xml:space="preserve">в системе образования. Кроме того, разрозненность систем и использование при их создании различных технических подходов создает дополнительные риски </w:t>
      </w:r>
      <w:r w:rsidR="000569F0">
        <w:rPr>
          <w:rFonts w:ascii="Times New Roman" w:hAnsi="Times New Roman" w:cs="Times New Roman"/>
          <w:sz w:val="28"/>
          <w:szCs w:val="28"/>
        </w:rPr>
        <w:br/>
      </w:r>
      <w:r w:rsidRPr="00731CDC">
        <w:rPr>
          <w:rFonts w:ascii="Times New Roman" w:hAnsi="Times New Roman" w:cs="Times New Roman"/>
          <w:sz w:val="28"/>
          <w:szCs w:val="28"/>
        </w:rPr>
        <w:t>в области безопасности информации.</w:t>
      </w:r>
    </w:p>
    <w:p w:rsidR="00731CDC" w:rsidRPr="00731CDC" w:rsidRDefault="00731CDC" w:rsidP="000569F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CDC">
        <w:rPr>
          <w:rFonts w:ascii="Times New Roman" w:hAnsi="Times New Roman" w:cs="Times New Roman"/>
          <w:sz w:val="28"/>
          <w:szCs w:val="28"/>
        </w:rPr>
        <w:t xml:space="preserve">«Связано это во многом с тем, что действует около 50 различных </w:t>
      </w:r>
      <w:r w:rsidRPr="00731CDC">
        <w:rPr>
          <w:rFonts w:ascii="Times New Roman" w:hAnsi="Times New Roman" w:cs="Times New Roman"/>
          <w:sz w:val="28"/>
          <w:szCs w:val="28"/>
        </w:rPr>
        <w:lastRenderedPageBreak/>
        <w:t xml:space="preserve">ведомственных информационных систем, данные из которых никак не стыкуются между собой. Но дети не должны выступать заложниками некачественной работы тех или иных информационных систем. А наша общая задача – обеспечить доступ </w:t>
      </w:r>
      <w:r w:rsidR="000569F0">
        <w:rPr>
          <w:rFonts w:ascii="Times New Roman" w:hAnsi="Times New Roman" w:cs="Times New Roman"/>
          <w:sz w:val="28"/>
          <w:szCs w:val="28"/>
        </w:rPr>
        <w:br/>
      </w:r>
      <w:r w:rsidRPr="00731CDC">
        <w:rPr>
          <w:rFonts w:ascii="Times New Roman" w:hAnsi="Times New Roman" w:cs="Times New Roman"/>
          <w:sz w:val="28"/>
          <w:szCs w:val="28"/>
        </w:rPr>
        <w:t>к образованию для каждого реб</w:t>
      </w:r>
      <w:r w:rsidR="000569F0">
        <w:rPr>
          <w:rFonts w:ascii="Times New Roman" w:hAnsi="Times New Roman" w:cs="Times New Roman"/>
          <w:sz w:val="28"/>
          <w:szCs w:val="28"/>
        </w:rPr>
        <w:t>е</w:t>
      </w:r>
      <w:r w:rsidRPr="00731CDC">
        <w:rPr>
          <w:rFonts w:ascii="Times New Roman" w:hAnsi="Times New Roman" w:cs="Times New Roman"/>
          <w:sz w:val="28"/>
          <w:szCs w:val="28"/>
        </w:rPr>
        <w:t>нка», — отметил в своем докладе в ходе слушаний Михаил Попов, директор Департамента управления программами и конкурсных процедур Минобрнауки России.</w:t>
      </w:r>
    </w:p>
    <w:p w:rsidR="00731CDC" w:rsidRPr="00731CDC" w:rsidRDefault="00731CDC" w:rsidP="000569F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CDC">
        <w:rPr>
          <w:rFonts w:ascii="Times New Roman" w:hAnsi="Times New Roman" w:cs="Times New Roman"/>
          <w:sz w:val="28"/>
          <w:szCs w:val="28"/>
        </w:rPr>
        <w:t xml:space="preserve">Отвечая на вопрос представителей общественных ассоциаций относительно возможных нежелательных последствий систематизации данных об учащихся, Михаил Попов отметил, что примеры такой систематизации приняты на протяжении десятилетий и не вызывают даже тени сомнений. Среди них – личные мобильные телефонные номера, государственные регистрационные знаки автомобилей, коды домофонов и многое другое. Упорядоченность и структурирование этих данных обеспечивает, в первую очередь, удобство и безопасность самих граждан. Примером востребованной, принятой и понятной системы автоматизированного учета данных является ЕГЭ, который стал не просто удобным механизмом сдачи экзамена, но </w:t>
      </w:r>
      <w:r w:rsidR="000569F0">
        <w:rPr>
          <w:rFonts w:ascii="Times New Roman" w:hAnsi="Times New Roman" w:cs="Times New Roman"/>
          <w:sz w:val="28"/>
          <w:szCs w:val="28"/>
        </w:rPr>
        <w:br/>
      </w:r>
      <w:r w:rsidRPr="00731CDC">
        <w:rPr>
          <w:rFonts w:ascii="Times New Roman" w:hAnsi="Times New Roman" w:cs="Times New Roman"/>
          <w:sz w:val="28"/>
          <w:szCs w:val="28"/>
        </w:rPr>
        <w:t>и мощным социальным лифтом.</w:t>
      </w:r>
    </w:p>
    <w:p w:rsidR="00731CDC" w:rsidRPr="00731CDC" w:rsidRDefault="00FD31B5" w:rsidP="000569F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E7A">
        <w:rPr>
          <w:rFonts w:ascii="Times New Roman" w:hAnsi="Times New Roman" w:cs="Times New Roman"/>
          <w:sz w:val="28"/>
          <w:szCs w:val="28"/>
        </w:rPr>
        <w:t xml:space="preserve">ГС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92E7A">
        <w:rPr>
          <w:rFonts w:ascii="Times New Roman" w:hAnsi="Times New Roman" w:cs="Times New Roman"/>
          <w:sz w:val="28"/>
          <w:szCs w:val="28"/>
        </w:rPr>
        <w:t>Контингент»</w:t>
      </w:r>
      <w:r w:rsidR="00731CDC" w:rsidRPr="00731CDC">
        <w:rPr>
          <w:rFonts w:ascii="Times New Roman" w:hAnsi="Times New Roman" w:cs="Times New Roman"/>
          <w:sz w:val="28"/>
          <w:szCs w:val="28"/>
        </w:rPr>
        <w:t xml:space="preserve"> также направлена на повышение комфорта </w:t>
      </w:r>
      <w:r w:rsidR="000569F0">
        <w:rPr>
          <w:rFonts w:ascii="Times New Roman" w:hAnsi="Times New Roman" w:cs="Times New Roman"/>
          <w:sz w:val="28"/>
          <w:szCs w:val="28"/>
        </w:rPr>
        <w:br/>
      </w:r>
      <w:r w:rsidR="00731CDC" w:rsidRPr="00731CDC">
        <w:rPr>
          <w:rFonts w:ascii="Times New Roman" w:hAnsi="Times New Roman" w:cs="Times New Roman"/>
          <w:sz w:val="28"/>
          <w:szCs w:val="28"/>
        </w:rPr>
        <w:t xml:space="preserve">и возможностей прямых пользователей: учащихся, родителей, педагогов. Она обеспечит контроль за образовательным прогрессом ребенка для его родителей, поможет записаться в спортивные кружки и творческие секции. Электронный дневник, электронный журнал, электронная очередь в детские сады, результаты Единого </w:t>
      </w:r>
      <w:proofErr w:type="spellStart"/>
      <w:r w:rsidR="00731CDC" w:rsidRPr="00731CDC">
        <w:rPr>
          <w:rFonts w:ascii="Times New Roman" w:hAnsi="Times New Roman" w:cs="Times New Roman"/>
          <w:sz w:val="28"/>
          <w:szCs w:val="28"/>
        </w:rPr>
        <w:t>госэкзамена</w:t>
      </w:r>
      <w:proofErr w:type="spellEnd"/>
      <w:r w:rsidR="00731CDC" w:rsidRPr="00731CDC">
        <w:rPr>
          <w:rFonts w:ascii="Times New Roman" w:hAnsi="Times New Roman" w:cs="Times New Roman"/>
          <w:sz w:val="28"/>
          <w:szCs w:val="28"/>
        </w:rPr>
        <w:t xml:space="preserve"> и многое другое, — все это станет доступно благодаря </w:t>
      </w:r>
      <w:r>
        <w:rPr>
          <w:rFonts w:ascii="Times New Roman" w:hAnsi="Times New Roman" w:cs="Times New Roman"/>
          <w:sz w:val="28"/>
          <w:szCs w:val="28"/>
        </w:rPr>
        <w:br/>
      </w:r>
      <w:r w:rsidRPr="00392E7A">
        <w:rPr>
          <w:rFonts w:ascii="Times New Roman" w:hAnsi="Times New Roman" w:cs="Times New Roman"/>
          <w:sz w:val="28"/>
          <w:szCs w:val="28"/>
        </w:rPr>
        <w:t xml:space="preserve">ГС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92E7A">
        <w:rPr>
          <w:rFonts w:ascii="Times New Roman" w:hAnsi="Times New Roman" w:cs="Times New Roman"/>
          <w:sz w:val="28"/>
          <w:szCs w:val="28"/>
        </w:rPr>
        <w:t>Контингент»</w:t>
      </w:r>
      <w:r w:rsidR="00731CDC" w:rsidRPr="00731CDC">
        <w:rPr>
          <w:rFonts w:ascii="Times New Roman" w:hAnsi="Times New Roman" w:cs="Times New Roman"/>
          <w:sz w:val="28"/>
          <w:szCs w:val="28"/>
        </w:rPr>
        <w:t>.</w:t>
      </w:r>
    </w:p>
    <w:p w:rsidR="00731CDC" w:rsidRPr="00731CDC" w:rsidRDefault="00731CDC" w:rsidP="000569F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CDC">
        <w:rPr>
          <w:rFonts w:ascii="Times New Roman" w:hAnsi="Times New Roman" w:cs="Times New Roman"/>
          <w:sz w:val="28"/>
          <w:szCs w:val="28"/>
        </w:rPr>
        <w:t xml:space="preserve">Использование автоматизированных баз данных освобождает </w:t>
      </w:r>
      <w:r w:rsidR="000569F0">
        <w:rPr>
          <w:rFonts w:ascii="Times New Roman" w:hAnsi="Times New Roman" w:cs="Times New Roman"/>
          <w:sz w:val="28"/>
          <w:szCs w:val="28"/>
        </w:rPr>
        <w:br/>
      </w:r>
      <w:r w:rsidRPr="00731CDC">
        <w:rPr>
          <w:rFonts w:ascii="Times New Roman" w:hAnsi="Times New Roman" w:cs="Times New Roman"/>
          <w:sz w:val="28"/>
          <w:szCs w:val="28"/>
        </w:rPr>
        <w:t>и педагогических работников, и образовательные организации от избыточных функций и избыточного документооборота. Учителям, например, нет необходимости в ежегодном переписывании поурочных планов, а вал бумажной отч</w:t>
      </w:r>
      <w:r w:rsidR="000569F0">
        <w:rPr>
          <w:rFonts w:ascii="Times New Roman" w:hAnsi="Times New Roman" w:cs="Times New Roman"/>
          <w:sz w:val="28"/>
          <w:szCs w:val="28"/>
        </w:rPr>
        <w:t>е</w:t>
      </w:r>
      <w:r w:rsidRPr="00731CDC">
        <w:rPr>
          <w:rFonts w:ascii="Times New Roman" w:hAnsi="Times New Roman" w:cs="Times New Roman"/>
          <w:sz w:val="28"/>
          <w:szCs w:val="28"/>
        </w:rPr>
        <w:t>тности существенно сокращается.</w:t>
      </w:r>
    </w:p>
    <w:p w:rsidR="00731CDC" w:rsidRPr="00731CDC" w:rsidRDefault="00731CDC" w:rsidP="000569F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CDC">
        <w:rPr>
          <w:rFonts w:ascii="Times New Roman" w:hAnsi="Times New Roman" w:cs="Times New Roman"/>
          <w:sz w:val="28"/>
          <w:szCs w:val="28"/>
        </w:rPr>
        <w:t xml:space="preserve">Важным нововведением, на которое разработчики пошли по просьбам ряда общественных объединений, является необязательность участия в </w:t>
      </w:r>
      <w:r w:rsidR="00FD31B5" w:rsidRPr="00392E7A">
        <w:rPr>
          <w:rFonts w:ascii="Times New Roman" w:hAnsi="Times New Roman" w:cs="Times New Roman"/>
          <w:sz w:val="28"/>
          <w:szCs w:val="28"/>
        </w:rPr>
        <w:t xml:space="preserve">ГС </w:t>
      </w:r>
      <w:r w:rsidR="00FD31B5">
        <w:rPr>
          <w:rFonts w:ascii="Times New Roman" w:hAnsi="Times New Roman" w:cs="Times New Roman"/>
          <w:sz w:val="28"/>
          <w:szCs w:val="28"/>
        </w:rPr>
        <w:t>«</w:t>
      </w:r>
      <w:r w:rsidR="00FD31B5" w:rsidRPr="00392E7A">
        <w:rPr>
          <w:rFonts w:ascii="Times New Roman" w:hAnsi="Times New Roman" w:cs="Times New Roman"/>
          <w:sz w:val="28"/>
          <w:szCs w:val="28"/>
        </w:rPr>
        <w:t>Контингент»</w:t>
      </w:r>
      <w:r w:rsidRPr="00731CDC">
        <w:rPr>
          <w:rFonts w:ascii="Times New Roman" w:hAnsi="Times New Roman" w:cs="Times New Roman"/>
          <w:sz w:val="28"/>
          <w:szCs w:val="28"/>
        </w:rPr>
        <w:t>. Данные ребенка не будут заносится в нее, в случае, если против этого возражают родители.</w:t>
      </w:r>
    </w:p>
    <w:p w:rsidR="00731CDC" w:rsidRPr="00731CDC" w:rsidRDefault="00731CDC" w:rsidP="000569F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CDC">
        <w:rPr>
          <w:rFonts w:ascii="Times New Roman" w:hAnsi="Times New Roman" w:cs="Times New Roman"/>
          <w:sz w:val="28"/>
          <w:szCs w:val="28"/>
        </w:rPr>
        <w:t>Использующиеся в системе сведения будут связаны только с образовательным процессом, а кроме того, будет четко определен перечень ответственных органов исполнительной власти, которые смогут получить информацию из единой системы. Причем, это будет только объем данных, которые необходимы в соответствии с их профилем деятельности. Это послужит дополнительной гарантией для обеспечения сохранности данных и защиты от несанкционированного доступа.</w:t>
      </w:r>
    </w:p>
    <w:p w:rsidR="00731CDC" w:rsidRPr="00731CDC" w:rsidRDefault="00731CDC" w:rsidP="000569F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CDC">
        <w:rPr>
          <w:rFonts w:ascii="Times New Roman" w:hAnsi="Times New Roman" w:cs="Times New Roman"/>
          <w:sz w:val="28"/>
          <w:szCs w:val="28"/>
        </w:rPr>
        <w:t>Данные будут храниться на территории России, их защиту будут обеспечивать ФСБ, Минкомсвязи России и Федеральная служба по техническому и экспортному контролю. При разработк</w:t>
      </w:r>
      <w:r w:rsidR="000569F0">
        <w:rPr>
          <w:rFonts w:ascii="Times New Roman" w:hAnsi="Times New Roman" w:cs="Times New Roman"/>
          <w:sz w:val="28"/>
          <w:szCs w:val="28"/>
        </w:rPr>
        <w:t>е</w:t>
      </w:r>
      <w:r w:rsidRPr="00731CDC">
        <w:rPr>
          <w:rFonts w:ascii="Times New Roman" w:hAnsi="Times New Roman" w:cs="Times New Roman"/>
          <w:sz w:val="28"/>
          <w:szCs w:val="28"/>
        </w:rPr>
        <w:t xml:space="preserve"> всех элементов данного проекта использованы исключительно российские разработки.</w:t>
      </w:r>
    </w:p>
    <w:p w:rsidR="00731CDC" w:rsidRPr="00392E7A" w:rsidRDefault="00731CDC" w:rsidP="000569F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CDC">
        <w:rPr>
          <w:rFonts w:ascii="Times New Roman" w:hAnsi="Times New Roman" w:cs="Times New Roman"/>
          <w:sz w:val="28"/>
          <w:szCs w:val="28"/>
        </w:rPr>
        <w:t xml:space="preserve">Дискуссия в Общественной палате стала продолжением большой работы, направленной на совершенствование и внедрение системы учета обучающихся «Контингент». В марте в профильном комитете Государственной Думы прошло заседание, по итогам которого были выработаны рекомендации о внесении соответствующих изменений в закон «Об образовании в Российской Федерации» </w:t>
      </w:r>
      <w:r w:rsidR="000569F0">
        <w:rPr>
          <w:rFonts w:ascii="Times New Roman" w:hAnsi="Times New Roman" w:cs="Times New Roman"/>
          <w:sz w:val="28"/>
          <w:szCs w:val="28"/>
        </w:rPr>
        <w:br/>
      </w:r>
      <w:r w:rsidRPr="00731CDC">
        <w:rPr>
          <w:rFonts w:ascii="Times New Roman" w:hAnsi="Times New Roman" w:cs="Times New Roman"/>
          <w:sz w:val="28"/>
          <w:szCs w:val="28"/>
        </w:rPr>
        <w:t>и закон «Об общих принципах организации местного самоуправления в Российской Федерации» с учетом необходимой доработки системы.</w:t>
      </w:r>
    </w:p>
    <w:p w:rsidR="008E01D8" w:rsidRPr="000569F0" w:rsidRDefault="00D23A58" w:rsidP="000569F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E7A">
        <w:rPr>
          <w:rFonts w:ascii="Times New Roman" w:hAnsi="Times New Roman" w:cs="Times New Roman"/>
          <w:sz w:val="28"/>
          <w:szCs w:val="28"/>
        </w:rPr>
        <w:t xml:space="preserve">13 апреля 2017 г. по результатам всех обсуждений сформирована таблица замечаний и предложений (от депутатов Мизулиной Е.Б., Поклонской Н.В., Кашина В.И. и Общественной палаты Российской Федерации) к </w:t>
      </w:r>
      <w:r w:rsidR="00731CDC">
        <w:rPr>
          <w:rFonts w:ascii="Times New Roman" w:hAnsi="Times New Roman" w:cs="Times New Roman"/>
          <w:sz w:val="28"/>
          <w:szCs w:val="28"/>
        </w:rPr>
        <w:t>Законопроект</w:t>
      </w:r>
      <w:r w:rsidRPr="00392E7A">
        <w:rPr>
          <w:rFonts w:ascii="Times New Roman" w:hAnsi="Times New Roman" w:cs="Times New Roman"/>
          <w:sz w:val="28"/>
          <w:szCs w:val="28"/>
        </w:rPr>
        <w:t>у и направлена помощнику Президента Российской Федерации – начальнику Государственно-правового управления Президента Российской Федерации Брычевой Л</w:t>
      </w:r>
      <w:r w:rsidR="00300518">
        <w:rPr>
          <w:rFonts w:ascii="Times New Roman" w:hAnsi="Times New Roman" w:cs="Times New Roman"/>
          <w:sz w:val="28"/>
          <w:szCs w:val="28"/>
        </w:rPr>
        <w:t xml:space="preserve">арисе </w:t>
      </w:r>
      <w:r w:rsidRPr="00392E7A">
        <w:rPr>
          <w:rFonts w:ascii="Times New Roman" w:hAnsi="Times New Roman" w:cs="Times New Roman"/>
          <w:sz w:val="28"/>
          <w:szCs w:val="28"/>
        </w:rPr>
        <w:t>И</w:t>
      </w:r>
      <w:r w:rsidR="00300518">
        <w:rPr>
          <w:rFonts w:ascii="Times New Roman" w:hAnsi="Times New Roman" w:cs="Times New Roman"/>
          <w:sz w:val="28"/>
          <w:szCs w:val="28"/>
        </w:rPr>
        <w:t>горевне</w:t>
      </w:r>
      <w:r w:rsidRPr="00392E7A">
        <w:rPr>
          <w:rFonts w:ascii="Times New Roman" w:hAnsi="Times New Roman" w:cs="Times New Roman"/>
          <w:sz w:val="28"/>
          <w:szCs w:val="28"/>
        </w:rPr>
        <w:t>.</w:t>
      </w:r>
    </w:p>
    <w:sectPr w:rsidR="008E01D8" w:rsidRPr="000569F0" w:rsidSect="000569F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59DEB0A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Куплинов Ярослав">
    <w15:presenceInfo w15:providerId="Windows Live" w15:userId="e208a9b54c8b05a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23A58"/>
    <w:rsid w:val="000111EF"/>
    <w:rsid w:val="000569F0"/>
    <w:rsid w:val="0021733C"/>
    <w:rsid w:val="00300518"/>
    <w:rsid w:val="00311188"/>
    <w:rsid w:val="006F634F"/>
    <w:rsid w:val="00731CDC"/>
    <w:rsid w:val="008E01D8"/>
    <w:rsid w:val="00D23A58"/>
    <w:rsid w:val="00F2000C"/>
    <w:rsid w:val="00FD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0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A58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1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188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21733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1733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1733C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1733C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1733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Катиба Александр Леонидович</cp:lastModifiedBy>
  <cp:revision>9</cp:revision>
  <dcterms:created xsi:type="dcterms:W3CDTF">2017-08-17T10:48:00Z</dcterms:created>
  <dcterms:modified xsi:type="dcterms:W3CDTF">2017-09-21T09:11:00Z</dcterms:modified>
</cp:coreProperties>
</file>